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255B206" w14:textId="77777777" w:rsidR="008E725F" w:rsidRPr="008E725F" w:rsidRDefault="008E725F" w:rsidP="008E725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b/>
          <w:bCs/>
          <w:i/>
          <w:iCs/>
          <w:color w:val="000000"/>
          <w:kern w:val="0"/>
          <w:sz w:val="24"/>
          <w:szCs w:val="24"/>
          <w14:ligatures w14:val="none"/>
        </w:rPr>
        <w:t>For a Shorter Post:</w:t>
      </w:r>
    </w:p>
    <w:p w14:paraId="2C9B3BCA" w14:textId="77777777" w:rsidR="008E725F" w:rsidRPr="008E725F" w:rsidRDefault="008E725F" w:rsidP="008E725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8E725F"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  <w:br/>
      </w:r>
    </w:p>
    <w:p w14:paraId="5A518349" w14:textId="69D589B2" w:rsidR="008E725F" w:rsidRPr="008E725F" w:rsidRDefault="008E725F" w:rsidP="008E725F">
      <w:pPr>
        <w:numPr>
          <w:ilvl w:val="0"/>
          <w:numId w:val="1"/>
        </w:numPr>
        <w:spacing w:after="0" w:line="240" w:lineRule="auto"/>
        <w:ind w:left="1440"/>
        <w:textAlignment w:val="baseline"/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I’m thrilled to announce the Cybersecurity </w:t>
      </w:r>
      <w:r w:rsidR="00463F48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Career </w:t>
      </w: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Ambassador Program launches today!  </w:t>
      </w:r>
      <w:hyperlink r:id="rId5" w:history="1">
        <w:r w:rsidRPr="008E725F">
          <w:rPr>
            <w:rFonts w:ascii="Calibri" w:eastAsia="Times New Roman" w:hAnsi="Calibri" w:cs="Calibri"/>
            <w:i/>
            <w:iCs/>
            <w:color w:val="1155CC"/>
            <w:kern w:val="0"/>
            <w:sz w:val="24"/>
            <w:szCs w:val="24"/>
            <w:u w:val="single"/>
            <w14:ligatures w14:val="none"/>
          </w:rPr>
          <w:t xml:space="preserve">Join us! </w:t>
        </w:r>
      </w:hyperlink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#FindYourCyberSuperpower, @</w:t>
      </w:r>
      <w:proofErr w:type="gramStart"/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NIST,  #</w:t>
      </w:r>
      <w:proofErr w:type="gramEnd"/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mycyberjob@NIST</w:t>
      </w:r>
      <w:r w:rsidR="00463F48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Cyber</w:t>
      </w: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   </w:t>
      </w:r>
    </w:p>
    <w:p w14:paraId="04265C44" w14:textId="4EC3C494" w:rsidR="008E725F" w:rsidRPr="008E725F" w:rsidRDefault="008E725F" w:rsidP="008E725F">
      <w:pPr>
        <w:numPr>
          <w:ilvl w:val="0"/>
          <w:numId w:val="1"/>
        </w:numPr>
        <w:spacing w:after="0" w:line="240" w:lineRule="auto"/>
        <w:ind w:left="1440"/>
        <w:textAlignment w:val="baseline"/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#FindYourCyberSuperpower and the Cybersecurity</w:t>
      </w:r>
      <w:r w:rsidR="00463F48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 Career </w:t>
      </w: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Ambassador </w:t>
      </w:r>
      <w:r w:rsidR="00463F48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P</w:t>
      </w: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rogram are tackling myths </w:t>
      </w:r>
      <w:r w:rsidR="00463F48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about</w:t>
      </w: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 working in cyber!  </w:t>
      </w:r>
      <w:hyperlink r:id="rId6" w:history="1">
        <w:r w:rsidRPr="008E725F">
          <w:rPr>
            <w:rFonts w:ascii="Calibri" w:eastAsia="Times New Roman" w:hAnsi="Calibri" w:cs="Calibri"/>
            <w:i/>
            <w:iCs/>
            <w:color w:val="1155CC"/>
            <w:kern w:val="0"/>
            <w:sz w:val="24"/>
            <w:szCs w:val="24"/>
            <w:u w:val="single"/>
            <w14:ligatures w14:val="none"/>
          </w:rPr>
          <w:t>Join us!</w:t>
        </w:r>
      </w:hyperlink>
    </w:p>
    <w:p w14:paraId="4EAE60E3" w14:textId="77777777" w:rsidR="008E725F" w:rsidRPr="008E725F" w:rsidRDefault="008E725F" w:rsidP="008E725F">
      <w:pPr>
        <w:numPr>
          <w:ilvl w:val="0"/>
          <w:numId w:val="1"/>
        </w:numPr>
        <w:spacing w:after="0" w:line="240" w:lineRule="auto"/>
        <w:ind w:left="1440"/>
        <w:textAlignment w:val="baseline"/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Come join us as we inspire our next generation of Cybersecurity Experts. </w:t>
      </w:r>
      <w:hyperlink r:id="rId7" w:history="1">
        <w:r w:rsidRPr="008E725F">
          <w:rPr>
            <w:rFonts w:ascii="Calibri" w:eastAsia="Times New Roman" w:hAnsi="Calibri" w:cs="Calibri"/>
            <w:i/>
            <w:iCs/>
            <w:color w:val="1155CC"/>
            <w:kern w:val="0"/>
            <w:sz w:val="24"/>
            <w:szCs w:val="24"/>
            <w:u w:val="single"/>
            <w14:ligatures w14:val="none"/>
          </w:rPr>
          <w:t>Join us!</w:t>
        </w:r>
      </w:hyperlink>
      <w:r w:rsidRPr="008E725F"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  <w:t xml:space="preserve"> #</w:t>
      </w:r>
      <w:proofErr w:type="gramStart"/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FindYourCyberSuperpower</w:t>
      </w:r>
      <w:proofErr w:type="gramEnd"/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 </w:t>
      </w:r>
    </w:p>
    <w:p w14:paraId="12C7C98C" w14:textId="21249A2A" w:rsidR="008E725F" w:rsidRPr="008E725F" w:rsidRDefault="008E725F" w:rsidP="008E725F">
      <w:pPr>
        <w:numPr>
          <w:ilvl w:val="0"/>
          <w:numId w:val="1"/>
        </w:numPr>
        <w:spacing w:after="0" w:line="240" w:lineRule="auto"/>
        <w:ind w:left="1440"/>
        <w:textAlignment w:val="baseline"/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When working in cybersecurity isn’t all about being that hooded hacker… There </w:t>
      </w:r>
      <w:r w:rsidR="00463F48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are</w:t>
      </w: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 </w:t>
      </w:r>
      <w:r w:rsidR="00463F48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so</w:t>
      </w: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 </w:t>
      </w:r>
      <w:r w:rsidR="00463F48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many</w:t>
      </w: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 more </w:t>
      </w:r>
      <w:r w:rsidR="00463F48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options </w:t>
      </w: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and so many career pathways for you within cyber.  We need you to inspire our next generation of Cyber</w:t>
      </w:r>
      <w:r w:rsidR="00463F48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s</w:t>
      </w: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ecurity </w:t>
      </w:r>
      <w:proofErr w:type="spellStart"/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Superheros</w:t>
      </w:r>
      <w:proofErr w:type="spellEnd"/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. #FindYourCyberSuperpower  </w:t>
      </w:r>
      <w:hyperlink r:id="rId8" w:history="1">
        <w:r w:rsidRPr="008E725F">
          <w:rPr>
            <w:rFonts w:ascii="Calibri" w:eastAsia="Times New Roman" w:hAnsi="Calibri" w:cs="Calibri"/>
            <w:i/>
            <w:iCs/>
            <w:color w:val="1155CC"/>
            <w:kern w:val="0"/>
            <w:sz w:val="24"/>
            <w:szCs w:val="24"/>
            <w:u w:val="single"/>
            <w14:ligatures w14:val="none"/>
          </w:rPr>
          <w:t>Join us!</w:t>
        </w:r>
      </w:hyperlink>
    </w:p>
    <w:p w14:paraId="158BB49D" w14:textId="132E2C0E" w:rsidR="008E725F" w:rsidRPr="008E725F" w:rsidRDefault="008E725F" w:rsidP="008E725F">
      <w:pPr>
        <w:numPr>
          <w:ilvl w:val="0"/>
          <w:numId w:val="1"/>
        </w:numPr>
        <w:spacing w:after="0" w:line="240" w:lineRule="auto"/>
        <w:ind w:left="1440"/>
        <w:textAlignment w:val="baseline"/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Increasing diversity in cybersecurity?</w:t>
      </w:r>
      <w:r w:rsidR="00463F48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 </w:t>
      </w: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#FindYourCyberSuperpower via the new </w:t>
      </w:r>
      <w:r w:rsidR="00463F48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Cybersecurity </w:t>
      </w: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Career Ambassador Program. </w:t>
      </w:r>
      <w:hyperlink r:id="rId9" w:history="1">
        <w:r w:rsidRPr="008E725F">
          <w:rPr>
            <w:rFonts w:ascii="Calibri" w:eastAsia="Times New Roman" w:hAnsi="Calibri" w:cs="Calibri"/>
            <w:i/>
            <w:iCs/>
            <w:color w:val="1155CC"/>
            <w:kern w:val="0"/>
            <w:sz w:val="24"/>
            <w:szCs w:val="24"/>
            <w:u w:val="single"/>
            <w14:ligatures w14:val="none"/>
          </w:rPr>
          <w:t>Join us!</w:t>
        </w:r>
      </w:hyperlink>
    </w:p>
    <w:p w14:paraId="0850238B" w14:textId="77777777" w:rsidR="00EE7046" w:rsidRDefault="00EE7046" w:rsidP="008E725F">
      <w:pPr>
        <w:spacing w:after="0" w:line="240" w:lineRule="auto"/>
        <w:rPr>
          <w:rFonts w:ascii="Calibri" w:eastAsia="Times New Roman" w:hAnsi="Calibri" w:cs="Calibri"/>
          <w:b/>
          <w:bCs/>
          <w:i/>
          <w:iCs/>
          <w:color w:val="000000"/>
          <w:kern w:val="0"/>
          <w:sz w:val="24"/>
          <w:szCs w:val="24"/>
          <w14:ligatures w14:val="none"/>
        </w:rPr>
      </w:pPr>
    </w:p>
    <w:p w14:paraId="7BDA034A" w14:textId="25989F8C" w:rsidR="00EE7046" w:rsidRDefault="00EE7046" w:rsidP="008E725F">
      <w:pPr>
        <w:spacing w:after="0" w:line="240" w:lineRule="auto"/>
        <w:rPr>
          <w:rFonts w:ascii="Calibri" w:eastAsia="Times New Roman" w:hAnsi="Calibri" w:cs="Calibri"/>
          <w:b/>
          <w:bCs/>
          <w:i/>
          <w:iCs/>
          <w:color w:val="000000"/>
          <w:kern w:val="0"/>
          <w:sz w:val="24"/>
          <w:szCs w:val="24"/>
          <w14:ligatures w14:val="none"/>
        </w:rPr>
      </w:pPr>
      <w:r>
        <w:rPr>
          <w:rFonts w:ascii="Calibri" w:eastAsia="Times New Roman" w:hAnsi="Calibri" w:cs="Calibri"/>
          <w:b/>
          <w:bCs/>
          <w:i/>
          <w:iCs/>
          <w:color w:val="000000"/>
          <w:kern w:val="0"/>
          <w:sz w:val="24"/>
          <w:szCs w:val="24"/>
          <w14:ligatures w14:val="none"/>
        </w:rPr>
        <w:t>Include these for additional repost</w:t>
      </w:r>
      <w:r w:rsidR="00426D2D">
        <w:rPr>
          <w:rFonts w:ascii="Calibri" w:eastAsia="Times New Roman" w:hAnsi="Calibri" w:cs="Calibri"/>
          <w:b/>
          <w:bCs/>
          <w:i/>
          <w:iCs/>
          <w:color w:val="000000"/>
          <w:kern w:val="0"/>
          <w:sz w:val="24"/>
          <w:szCs w:val="24"/>
          <w14:ligatures w14:val="none"/>
        </w:rPr>
        <w:t>s:</w:t>
      </w:r>
    </w:p>
    <w:p w14:paraId="77E07688" w14:textId="03273623" w:rsidR="00EE7046" w:rsidRPr="008E725F" w:rsidRDefault="00EE7046" w:rsidP="00EE7046">
      <w:pPr>
        <w:spacing w:before="240" w:after="0" w:line="240" w:lineRule="auto"/>
        <w:ind w:left="720"/>
        <w:rPr>
          <w:rFonts w:ascii="Times New Roman" w:eastAsia="Times New Roman" w:hAnsi="Times New Roman" w:cs="Times New Roman"/>
          <w:i/>
          <w:iCs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#FindYourCyberSuperpower@NISTcyber, #mycyberjob@NISTcyber, #DEI, #leadership, #cybercareerweek, #mycyberjob, #choosecyber</w:t>
      </w:r>
    </w:p>
    <w:p w14:paraId="2D333CE1" w14:textId="793033FE" w:rsidR="00EE7046" w:rsidRDefault="00EE7046" w:rsidP="008E725F">
      <w:pPr>
        <w:spacing w:after="0" w:line="240" w:lineRule="auto"/>
        <w:rPr>
          <w:rFonts w:ascii="Calibri" w:eastAsia="Times New Roman" w:hAnsi="Calibri" w:cs="Calibri"/>
          <w:b/>
          <w:bCs/>
          <w:i/>
          <w:iCs/>
          <w:color w:val="000000"/>
          <w:kern w:val="0"/>
          <w:sz w:val="24"/>
          <w:szCs w:val="24"/>
          <w14:ligatures w14:val="none"/>
        </w:rPr>
      </w:pPr>
    </w:p>
    <w:p w14:paraId="3CAB7976" w14:textId="77777777" w:rsidR="00EE7046" w:rsidRDefault="00EE7046" w:rsidP="008E725F">
      <w:pPr>
        <w:spacing w:after="0" w:line="240" w:lineRule="auto"/>
        <w:rPr>
          <w:rFonts w:ascii="Calibri" w:eastAsia="Times New Roman" w:hAnsi="Calibri" w:cs="Calibri"/>
          <w:b/>
          <w:bCs/>
          <w:i/>
          <w:iCs/>
          <w:color w:val="000000"/>
          <w:kern w:val="0"/>
          <w:sz w:val="24"/>
          <w:szCs w:val="24"/>
          <w14:ligatures w14:val="none"/>
        </w:rPr>
      </w:pPr>
    </w:p>
    <w:p w14:paraId="2B9C99B8" w14:textId="057034EF" w:rsidR="008E725F" w:rsidRPr="008E725F" w:rsidRDefault="008E725F" w:rsidP="008E725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b/>
          <w:bCs/>
          <w:i/>
          <w:iCs/>
          <w:color w:val="000000"/>
          <w:kern w:val="0"/>
          <w:sz w:val="24"/>
          <w:szCs w:val="24"/>
          <w14:ligatures w14:val="none"/>
        </w:rPr>
        <w:t>++++</w:t>
      </w:r>
    </w:p>
    <w:p w14:paraId="31C1E18A" w14:textId="77777777" w:rsidR="008E725F" w:rsidRPr="008E725F" w:rsidRDefault="008E725F" w:rsidP="008E725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b/>
          <w:bCs/>
          <w:i/>
          <w:iCs/>
          <w:color w:val="000000"/>
          <w:kern w:val="0"/>
          <w:sz w:val="24"/>
          <w:szCs w:val="24"/>
          <w14:ligatures w14:val="none"/>
        </w:rPr>
        <w:t>For a Longer Post:</w:t>
      </w:r>
    </w:p>
    <w:p w14:paraId="75F63FB9" w14:textId="65460BFA" w:rsidR="008E725F" w:rsidRPr="008E725F" w:rsidRDefault="008E725F" w:rsidP="008E725F">
      <w:pPr>
        <w:spacing w:before="240" w:after="0" w:line="240" w:lineRule="auto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  <w:t xml:space="preserve">I am honored to announce the Cybersecurity Career Ambassador Program launch today, which aims </w:t>
      </w: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to inspire, engage, and inform the public about the demand, opportunities, and multiple career options available through a network of volunteers to serve as champions for expanding and diversifying the nation’s cybersecurity workforce. </w:t>
      </w:r>
    </w:p>
    <w:p w14:paraId="02F79F30" w14:textId="77777777" w:rsidR="008E725F" w:rsidRPr="008E725F" w:rsidRDefault="008E725F" w:rsidP="008E725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</w:p>
    <w:p w14:paraId="70A29507" w14:textId="1B1B737B" w:rsidR="008E725F" w:rsidRPr="008E725F" w:rsidRDefault="008E725F" w:rsidP="008E725F">
      <w:pPr>
        <w:spacing w:after="0" w:line="240" w:lineRule="auto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  <w:t xml:space="preserve">The Cybersecurity </w:t>
      </w:r>
      <w:r w:rsidR="00463F48"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  <w:t xml:space="preserve">Career </w:t>
      </w:r>
      <w:r w:rsidRPr="008E725F"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  <w:t>Ambassador Program seeks to create a national network of employers, industry representatives, labor and workforce development organizations, program sponsors, faith-based communities, educators, government agencies such as state, local, tribal, and territorial entities, non-profit and community-based organizations, and other stakeholders to serve as champions for expanding and diversifying the cybersecurity workforce. </w:t>
      </w:r>
    </w:p>
    <w:p w14:paraId="283C2E46" w14:textId="7FBE6C4B" w:rsidR="008E725F" w:rsidRPr="008E725F" w:rsidRDefault="008E725F" w:rsidP="008E725F">
      <w:pPr>
        <w:spacing w:before="240" w:after="0" w:line="240" w:lineRule="auto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  <w:t xml:space="preserve">A key pillar of the program is to raise awareness </w:t>
      </w:r>
      <w:r w:rsidR="00463F48"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  <w:t>of</w:t>
      </w:r>
      <w:r w:rsidRPr="008E725F"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  <w:t xml:space="preserve"> the need for diversity in the field and help promote cybersecurity roles, especially those that increase the participation of women, minorities, veterans, persons with disabilities, and other underrepresented populations. </w:t>
      </w:r>
    </w:p>
    <w:p w14:paraId="27C8003C" w14:textId="77777777" w:rsidR="008E725F" w:rsidRPr="008E725F" w:rsidRDefault="008E725F" w:rsidP="008E725F">
      <w:pPr>
        <w:spacing w:before="240" w:after="0" w:line="240" w:lineRule="auto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Join us! </w:t>
      </w:r>
      <w:hyperlink r:id="rId10" w:history="1">
        <w:r w:rsidRPr="008E725F">
          <w:rPr>
            <w:rFonts w:ascii="Calibri" w:eastAsia="Times New Roman" w:hAnsi="Calibri" w:cs="Calibri"/>
            <w:i/>
            <w:iCs/>
            <w:color w:val="1155CC"/>
            <w:kern w:val="0"/>
            <w:sz w:val="24"/>
            <w:szCs w:val="24"/>
            <w:u w:val="single"/>
            <w14:ligatures w14:val="none"/>
          </w:rPr>
          <w:t xml:space="preserve">Come learn more and </w:t>
        </w:r>
        <w:proofErr w:type="gramStart"/>
        <w:r w:rsidRPr="008E725F">
          <w:rPr>
            <w:rFonts w:ascii="Calibri" w:eastAsia="Times New Roman" w:hAnsi="Calibri" w:cs="Calibri"/>
            <w:i/>
            <w:iCs/>
            <w:color w:val="1155CC"/>
            <w:kern w:val="0"/>
            <w:sz w:val="24"/>
            <w:szCs w:val="24"/>
            <w:u w:val="single"/>
            <w14:ligatures w14:val="none"/>
          </w:rPr>
          <w:t>Register</w:t>
        </w:r>
        <w:proofErr w:type="gramEnd"/>
        <w:r w:rsidRPr="008E725F">
          <w:rPr>
            <w:rFonts w:ascii="Calibri" w:eastAsia="Times New Roman" w:hAnsi="Calibri" w:cs="Calibri"/>
            <w:i/>
            <w:iCs/>
            <w:color w:val="1155CC"/>
            <w:kern w:val="0"/>
            <w:sz w:val="24"/>
            <w:szCs w:val="24"/>
            <w:u w:val="single"/>
            <w14:ligatures w14:val="none"/>
          </w:rPr>
          <w:t xml:space="preserve"> to become a Cybersecurity Career Ambassador! </w:t>
        </w:r>
      </w:hyperlink>
    </w:p>
    <w:p w14:paraId="3EBDB83E" w14:textId="77777777" w:rsidR="008E725F" w:rsidRPr="008E725F" w:rsidRDefault="008E725F" w:rsidP="008E725F">
      <w:pPr>
        <w:spacing w:before="240" w:after="0" w:line="240" w:lineRule="auto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  <w:lastRenderedPageBreak/>
        <w:t> </w:t>
      </w: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#FindYourCyberSuperpower@</w:t>
      </w:r>
      <w:proofErr w:type="gramStart"/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NISTcyber,  #</w:t>
      </w:r>
      <w:proofErr w:type="gramEnd"/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mycyberjob@NISTcyber, </w:t>
      </w:r>
      <w:r w:rsidRPr="008E725F"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  <w:t> #DEI, #leadership, #cybercareerweek, #mycyberjob, #choosecyber</w:t>
      </w:r>
    </w:p>
    <w:p w14:paraId="0F51F014" w14:textId="77777777" w:rsidR="008E725F" w:rsidRPr="008E725F" w:rsidRDefault="008E725F" w:rsidP="008E725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b/>
          <w:bCs/>
          <w:i/>
          <w:iCs/>
          <w:color w:val="000000"/>
          <w:kern w:val="0"/>
          <w:sz w:val="24"/>
          <w:szCs w:val="24"/>
          <w14:ligatures w14:val="none"/>
        </w:rPr>
        <w:t>+++++</w:t>
      </w:r>
    </w:p>
    <w:p w14:paraId="5573E2AA" w14:textId="77777777" w:rsidR="008E725F" w:rsidRPr="008E725F" w:rsidRDefault="008E725F" w:rsidP="008E725F">
      <w:pPr>
        <w:spacing w:after="0" w:line="240" w:lineRule="auto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Join us to Inspire, Engage, and Inform our Next Generation of Cybersecurity </w:t>
      </w:r>
      <w:proofErr w:type="spellStart"/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SuperHeros</w:t>
      </w:r>
      <w:proofErr w:type="spellEnd"/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. </w:t>
      </w:r>
    </w:p>
    <w:p w14:paraId="59CB84D3" w14:textId="200E3DC2" w:rsidR="008E725F" w:rsidRPr="008E725F" w:rsidRDefault="008E725F" w:rsidP="008E725F">
      <w:pPr>
        <w:spacing w:after="0" w:line="240" w:lineRule="auto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Become a Cybersecurity Career Ambassador! Join us for a </w:t>
      </w:r>
      <w:hyperlink r:id="rId11" w:history="1">
        <w:r w:rsidRPr="00463F48">
          <w:rPr>
            <w:rStyle w:val="Hyperlink"/>
            <w:rFonts w:ascii="Calibri" w:eastAsia="Times New Roman" w:hAnsi="Calibri" w:cs="Calibri"/>
            <w:i/>
            <w:iCs/>
            <w:kern w:val="0"/>
            <w:sz w:val="24"/>
            <w:szCs w:val="24"/>
            <w14:ligatures w14:val="none"/>
          </w:rPr>
          <w:t>webinar on Wednesday</w:t>
        </w:r>
      </w:hyperlink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, October 18, 2023, at 2:00-3:00pm ET where we will provide information regarding the Cybersecurity Career Ambassador opportunity, offer general guidance on the role and expectations, and answer questions. </w:t>
      </w:r>
    </w:p>
    <w:p w14:paraId="6FB37029" w14:textId="77777777" w:rsidR="008E725F" w:rsidRPr="008E725F" w:rsidRDefault="008E725F" w:rsidP="008E725F">
      <w:pPr>
        <w:spacing w:before="240" w:after="0" w:line="240" w:lineRule="auto"/>
        <w:ind w:left="720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#FindYourCyberSuperpower@</w:t>
      </w:r>
      <w:proofErr w:type="gramStart"/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>NISTcyber,  #</w:t>
      </w:r>
      <w:proofErr w:type="gramEnd"/>
      <w:r w:rsidRPr="008E725F">
        <w:rPr>
          <w:rFonts w:ascii="Calibri" w:eastAsia="Times New Roman" w:hAnsi="Calibri" w:cs="Calibri"/>
          <w:i/>
          <w:iCs/>
          <w:color w:val="000000"/>
          <w:kern w:val="0"/>
          <w:sz w:val="24"/>
          <w:szCs w:val="24"/>
          <w14:ligatures w14:val="none"/>
        </w:rPr>
        <w:t xml:space="preserve">mycyberjob@NISTcyber, </w:t>
      </w:r>
      <w:r w:rsidRPr="008E725F"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  <w:t> #DEI, #leadership, #cybercareerweek, #mycyberjob, #choosecyber</w:t>
      </w:r>
    </w:p>
    <w:p w14:paraId="51E2C91C" w14:textId="77777777" w:rsidR="008E725F" w:rsidRPr="008E725F" w:rsidRDefault="008E725F" w:rsidP="008E725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</w:p>
    <w:p w14:paraId="044A0686" w14:textId="77777777" w:rsidR="008E725F" w:rsidRPr="008E725F" w:rsidRDefault="008E725F" w:rsidP="008E725F">
      <w:pPr>
        <w:spacing w:after="0" w:line="240" w:lineRule="auto"/>
        <w:rPr>
          <w:rFonts w:ascii="Times New Roman" w:eastAsia="Times New Roman" w:hAnsi="Times New Roman" w:cs="Times New Roman"/>
          <w:kern w:val="0"/>
          <w:sz w:val="24"/>
          <w:szCs w:val="24"/>
          <w14:ligatures w14:val="none"/>
        </w:rPr>
      </w:pPr>
      <w:r w:rsidRPr="008E725F">
        <w:rPr>
          <w:rFonts w:ascii="Calibri" w:eastAsia="Times New Roman" w:hAnsi="Calibri" w:cs="Calibri"/>
          <w:b/>
          <w:bCs/>
          <w:i/>
          <w:iCs/>
          <w:color w:val="000000"/>
          <w:kern w:val="0"/>
          <w:sz w:val="24"/>
          <w:szCs w:val="24"/>
          <w14:ligatures w14:val="none"/>
        </w:rPr>
        <w:t>Other Content Ideas for Inclusion:</w:t>
      </w:r>
    </w:p>
    <w:p w14:paraId="26E903DF" w14:textId="77777777" w:rsidR="008E725F" w:rsidRPr="00347097" w:rsidRDefault="00000000" w:rsidP="00347097">
      <w:pPr>
        <w:pStyle w:val="ListParagraph"/>
        <w:numPr>
          <w:ilvl w:val="0"/>
          <w:numId w:val="3"/>
        </w:numPr>
        <w:spacing w:after="0" w:line="240" w:lineRule="auto"/>
        <w:textAlignment w:val="baseline"/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</w:pPr>
      <w:hyperlink r:id="rId12" w:history="1">
        <w:r w:rsidR="008E725F" w:rsidRPr="00347097">
          <w:rPr>
            <w:rFonts w:ascii="Calibri" w:eastAsia="Times New Roman" w:hAnsi="Calibri" w:cs="Calibri"/>
            <w:color w:val="0563C1"/>
            <w:kern w:val="0"/>
            <w:sz w:val="24"/>
            <w:szCs w:val="24"/>
            <w:u w:val="single"/>
            <w14:ligatures w14:val="none"/>
          </w:rPr>
          <w:t xml:space="preserve">Cybersecurity Career Week October 16-21, </w:t>
        </w:r>
        <w:proofErr w:type="gramStart"/>
        <w:r w:rsidR="008E725F" w:rsidRPr="00347097">
          <w:rPr>
            <w:rFonts w:ascii="Calibri" w:eastAsia="Times New Roman" w:hAnsi="Calibri" w:cs="Calibri"/>
            <w:color w:val="0563C1"/>
            <w:kern w:val="0"/>
            <w:sz w:val="24"/>
            <w:szCs w:val="24"/>
            <w:u w:val="single"/>
            <w14:ligatures w14:val="none"/>
          </w:rPr>
          <w:t>2023</w:t>
        </w:r>
        <w:proofErr w:type="gramEnd"/>
        <w:r w:rsidR="008E725F" w:rsidRPr="00347097">
          <w:rPr>
            <w:rFonts w:ascii="Calibri" w:eastAsia="Times New Roman" w:hAnsi="Calibri" w:cs="Calibri"/>
            <w:color w:val="0563C1"/>
            <w:kern w:val="0"/>
            <w:sz w:val="24"/>
            <w:szCs w:val="24"/>
            <w:u w:val="single"/>
            <w14:ligatures w14:val="none"/>
          </w:rPr>
          <w:t xml:space="preserve"> | NIST</w:t>
        </w:r>
      </w:hyperlink>
      <w:r w:rsidR="008E725F" w:rsidRPr="00347097"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  <w:t xml:space="preserve"> and how the program aims to use the NICE Workforce Framework.  </w:t>
      </w:r>
    </w:p>
    <w:p w14:paraId="306A1D7C" w14:textId="4E6FEEA5" w:rsidR="00617974" w:rsidRPr="00CD6C60" w:rsidRDefault="00974310" w:rsidP="00347097">
      <w:pPr>
        <w:pStyle w:val="ListParagraph"/>
        <w:numPr>
          <w:ilvl w:val="0"/>
          <w:numId w:val="3"/>
        </w:numPr>
      </w:pPr>
      <w:r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  <w:t xml:space="preserve">NICE </w:t>
      </w:r>
      <w:r w:rsidR="00347097"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  <w:t>Additional Cybersecurity Career P</w:t>
      </w:r>
      <w:r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  <w:t xml:space="preserve">ath </w:t>
      </w:r>
      <w:r w:rsidR="008E725F" w:rsidRPr="00347097">
        <w:rPr>
          <w:rFonts w:ascii="Calibri" w:eastAsia="Times New Roman" w:hAnsi="Calibri" w:cs="Calibri"/>
          <w:color w:val="000000"/>
          <w:kern w:val="0"/>
          <w:sz w:val="24"/>
          <w:szCs w:val="24"/>
          <w14:ligatures w14:val="none"/>
        </w:rPr>
        <w:t xml:space="preserve">Information can be found on the site: </w:t>
      </w:r>
      <w:hyperlink r:id="rId13" w:history="1">
        <w:r w:rsidR="00347097" w:rsidRPr="00347097">
          <w:rPr>
            <w:rFonts w:ascii="Calibri" w:eastAsia="Times New Roman" w:hAnsi="Calibri" w:cs="Calibri"/>
            <w:color w:val="0563C1"/>
            <w:kern w:val="0"/>
            <w:sz w:val="24"/>
            <w:szCs w:val="24"/>
            <w:u w:val="single"/>
            <w14:ligatures w14:val="none"/>
          </w:rPr>
          <w:t>Discovering Cybersecurity Careers | NICE</w:t>
        </w:r>
      </w:hyperlink>
    </w:p>
    <w:p w14:paraId="70765768" w14:textId="77777777" w:rsidR="00CD6C60" w:rsidRPr="00CD6C60" w:rsidRDefault="00CD6C60" w:rsidP="00CD6C60">
      <w:pPr>
        <w:rPr>
          <w:b/>
          <w:bCs/>
          <w:i/>
          <w:iCs/>
          <w:sz w:val="24"/>
          <w:szCs w:val="24"/>
        </w:rPr>
      </w:pPr>
    </w:p>
    <w:p w14:paraId="257F9CC7" w14:textId="6BAAFDD3" w:rsidR="00CD6C60" w:rsidRDefault="00CD6C60" w:rsidP="00CD6C60">
      <w:pPr>
        <w:rPr>
          <w:b/>
          <w:bCs/>
          <w:i/>
          <w:iCs/>
          <w:sz w:val="24"/>
          <w:szCs w:val="24"/>
        </w:rPr>
      </w:pPr>
      <w:r w:rsidRPr="00CD6C60">
        <w:rPr>
          <w:b/>
          <w:bCs/>
          <w:i/>
          <w:iCs/>
          <w:sz w:val="24"/>
          <w:szCs w:val="24"/>
        </w:rPr>
        <w:t>Graphics for Consideration</w:t>
      </w:r>
    </w:p>
    <w:p w14:paraId="22D80E9F" w14:textId="77777777" w:rsidR="00CD6C60" w:rsidRDefault="00CD6C60" w:rsidP="00CD6C60">
      <w:pPr>
        <w:rPr>
          <w:b/>
          <w:bCs/>
          <w:i/>
          <w:iCs/>
          <w:sz w:val="24"/>
          <w:szCs w:val="24"/>
        </w:rPr>
      </w:pPr>
    </w:p>
    <w:p w14:paraId="35270A45" w14:textId="670B5333" w:rsidR="00CD6C60" w:rsidRDefault="00CD6C60" w:rsidP="00CD6C60">
      <w:pPr>
        <w:rPr>
          <w:b/>
          <w:bCs/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3883B793" wp14:editId="575A11C2">
            <wp:extent cx="3627783" cy="1813892"/>
            <wp:effectExtent l="0" t="0" r="0" b="0"/>
            <wp:docPr id="1524143324" name="Picture 1" descr="A blue background with white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4143324" name="Picture 1" descr="A blue background with white text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632226" cy="18161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CC7FB4" w14:textId="77777777" w:rsidR="004D6257" w:rsidRDefault="004D6257" w:rsidP="00CD6C60">
      <w:pPr>
        <w:rPr>
          <w:b/>
          <w:bCs/>
          <w:i/>
          <w:iCs/>
          <w:sz w:val="24"/>
          <w:szCs w:val="24"/>
        </w:rPr>
      </w:pPr>
    </w:p>
    <w:p w14:paraId="6DFC431C" w14:textId="34FD68B1" w:rsidR="004D6257" w:rsidRDefault="004D6257" w:rsidP="00CD6C60">
      <w:pPr>
        <w:rPr>
          <w:b/>
          <w:bCs/>
          <w:i/>
          <w:iCs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C1FF87" wp14:editId="17B905E9">
            <wp:extent cx="3821596" cy="2136992"/>
            <wp:effectExtent l="0" t="0" r="7620" b="0"/>
            <wp:docPr id="363020211" name="Picture 1" descr="NICE Framework Group Phot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ICE Framework Group Photo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999" cy="2144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6A46D6" w14:textId="77777777" w:rsidR="00367360" w:rsidRDefault="00367360" w:rsidP="00CD6C60">
      <w:pPr>
        <w:rPr>
          <w:b/>
          <w:bCs/>
          <w:i/>
          <w:iCs/>
          <w:sz w:val="24"/>
          <w:szCs w:val="24"/>
        </w:rPr>
      </w:pPr>
    </w:p>
    <w:p w14:paraId="362529EF" w14:textId="6BDCCA3B" w:rsidR="00367360" w:rsidRPr="00CD6C60" w:rsidRDefault="00367360" w:rsidP="00CD6C60">
      <w:pPr>
        <w:rPr>
          <w:b/>
          <w:bCs/>
          <w:i/>
          <w:iCs/>
          <w:sz w:val="24"/>
          <w:szCs w:val="24"/>
        </w:rPr>
      </w:pPr>
      <w:r>
        <w:rPr>
          <w:noProof/>
        </w:rPr>
        <w:drawing>
          <wp:inline distT="0" distB="0" distL="0" distR="0" wp14:anchorId="10471AC5" wp14:editId="362DD7B5">
            <wp:extent cx="5943600" cy="3343275"/>
            <wp:effectExtent l="0" t="0" r="0" b="9525"/>
            <wp:docPr id="1698537232" name="Picture 1" descr="A person sitting at a table with her fingers up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8537232" name="Picture 1" descr="A person sitting at a table with her fingers up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67360" w:rsidRPr="00CD6C6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48693896"/>
    <w:multiLevelType w:val="hybridMultilevel"/>
    <w:tmpl w:val="3A6C8C0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D3866D5"/>
    <w:multiLevelType w:val="multilevel"/>
    <w:tmpl w:val="78D63E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65C57123"/>
    <w:multiLevelType w:val="multilevel"/>
    <w:tmpl w:val="49E2B6A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234709954">
    <w:abstractNumId w:val="1"/>
  </w:num>
  <w:num w:numId="2" w16cid:durableId="254746263">
    <w:abstractNumId w:val="2"/>
    <w:lvlOverride w:ilvl="0">
      <w:lvl w:ilvl="0">
        <w:numFmt w:val="bullet"/>
        <w:lvlText w:val="o"/>
        <w:lvlJc w:val="left"/>
        <w:pPr>
          <w:tabs>
            <w:tab w:val="num" w:pos="0"/>
          </w:tabs>
          <w:ind w:left="0" w:hanging="360"/>
        </w:pPr>
        <w:rPr>
          <w:rFonts w:ascii="Courier New" w:hAnsi="Courier New" w:hint="default"/>
          <w:sz w:val="20"/>
        </w:rPr>
      </w:lvl>
    </w:lvlOverride>
  </w:num>
  <w:num w:numId="3" w16cid:durableId="199906580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725F"/>
    <w:rsid w:val="00347097"/>
    <w:rsid w:val="00367360"/>
    <w:rsid w:val="00426D2D"/>
    <w:rsid w:val="00463F48"/>
    <w:rsid w:val="004D6257"/>
    <w:rsid w:val="00617974"/>
    <w:rsid w:val="00623C23"/>
    <w:rsid w:val="008E725F"/>
    <w:rsid w:val="00974310"/>
    <w:rsid w:val="00CD6C60"/>
    <w:rsid w:val="00EE704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FDF8C5"/>
  <w15:chartTrackingRefBased/>
  <w15:docId w15:val="{4B8F5533-FFF2-48C2-827A-F6BE18F69D3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8E72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styleId="Hyperlink">
    <w:name w:val="Hyperlink"/>
    <w:basedOn w:val="DefaultParagraphFont"/>
    <w:uiPriority w:val="99"/>
    <w:unhideWhenUsed/>
    <w:rsid w:val="008E725F"/>
    <w:rPr>
      <w:color w:val="0000FF"/>
      <w:u w:val="single"/>
    </w:rPr>
  </w:style>
  <w:style w:type="paragraph" w:styleId="ListParagraph">
    <w:name w:val="List Paragraph"/>
    <w:basedOn w:val="Normal"/>
    <w:uiPriority w:val="34"/>
    <w:qFormat/>
    <w:rsid w:val="00347097"/>
    <w:pPr>
      <w:ind w:left="720"/>
      <w:contextualSpacing/>
    </w:pPr>
  </w:style>
  <w:style w:type="character" w:styleId="UnresolvedMention">
    <w:name w:val="Unresolved Mention"/>
    <w:basedOn w:val="DefaultParagraphFont"/>
    <w:uiPriority w:val="99"/>
    <w:semiHidden/>
    <w:unhideWhenUsed/>
    <w:rsid w:val="00463F4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738091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www.nist.gov/itl/applied-cybersecurity/nice/resources/career-ambassadors" TargetMode="External"/><Relationship Id="rId13" Type="http://schemas.openxmlformats.org/officeDocument/2006/relationships/hyperlink" Target="https://www.nist.gov/itl/applied-cybersecurity/nice/events/cybersecurity-career-week/discovering-cybersecurity-careers" TargetMode="External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hyperlink" Target="https://www.nist.gov/itl/applied-cybersecurity/nice/resources/career-ambassadors" TargetMode="External"/><Relationship Id="rId12" Type="http://schemas.openxmlformats.org/officeDocument/2006/relationships/hyperlink" Target="https://www.nist.gov/itl/applied-cybersecurity/nice/events/cybersecurity-career-week" TargetMode="External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3.png"/><Relationship Id="rId1" Type="http://schemas.openxmlformats.org/officeDocument/2006/relationships/numbering" Target="numbering.xml"/><Relationship Id="rId6" Type="http://schemas.openxmlformats.org/officeDocument/2006/relationships/hyperlink" Target="https://www.nist.gov/itl/applied-cybersecurity/nice/resources/career-ambassadors" TargetMode="External"/><Relationship Id="rId11" Type="http://schemas.openxmlformats.org/officeDocument/2006/relationships/hyperlink" Target="https://www.nist.gov/news-events/events/2023/10/cultivating-cybersecurity-leaders-new-cybersecurity-career-ambassador" TargetMode="External"/><Relationship Id="rId5" Type="http://schemas.openxmlformats.org/officeDocument/2006/relationships/hyperlink" Target="https://www.nist.gov/itl/applied-cybersecurity/nice/resources/career-ambassadors" TargetMode="External"/><Relationship Id="rId15" Type="http://schemas.openxmlformats.org/officeDocument/2006/relationships/image" Target="media/image2.png"/><Relationship Id="rId10" Type="http://schemas.openxmlformats.org/officeDocument/2006/relationships/hyperlink" Target="https://www.nist.gov/itl/applied-cybersecurity/nice/resources/career-ambassadors" TargetMode="External"/><Relationship Id="rId4" Type="http://schemas.openxmlformats.org/officeDocument/2006/relationships/webSettings" Target="webSettings.xml"/><Relationship Id="rId9" Type="http://schemas.openxmlformats.org/officeDocument/2006/relationships/hyperlink" Target="https://www.nist.gov/itl/applied-cybersecurity/nice/resources/career-ambassadors" TargetMode="External"/><Relationship Id="rId1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</Pages>
  <Words>590</Words>
  <Characters>3417</Characters>
  <Application>Microsoft Office Word</Application>
  <DocSecurity>0</DocSecurity>
  <Lines>67</Lines>
  <Paragraphs>27</Paragraphs>
  <ScaleCrop>false</ScaleCrop>
  <Company/>
  <LinksUpToDate>false</LinksUpToDate>
  <CharactersWithSpaces>3980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Tish DeVere</dc:creator>
  <cp:keywords/>
  <dc:description/>
  <cp:lastModifiedBy>Pruitt-Mentle, Davina (Fed)</cp:lastModifiedBy>
  <cp:revision>3</cp:revision>
  <dcterms:created xsi:type="dcterms:W3CDTF">2023-10-14T21:40:00Z</dcterms:created>
  <dcterms:modified xsi:type="dcterms:W3CDTF">2023-10-14T21:45:00Z</dcterms:modified>
</cp:coreProperties>
</file>